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60" w:rsidRPr="00FF1560" w:rsidRDefault="00FF1560" w:rsidP="00FF156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F1560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FF1560" w:rsidRPr="00FF1560" w:rsidRDefault="00FF1560" w:rsidP="00FF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560" w:rsidRPr="00FF1560" w:rsidRDefault="00FF1560" w:rsidP="00FF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56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F1560" w:rsidRPr="00FF1560" w:rsidTr="00863549">
        <w:trPr>
          <w:trHeight w:val="80"/>
        </w:trPr>
        <w:tc>
          <w:tcPr>
            <w:tcW w:w="675" w:type="dxa"/>
          </w:tcPr>
          <w:p w:rsidR="00FF1560" w:rsidRPr="00FF1560" w:rsidRDefault="00672E80" w:rsidP="00FF156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FF1560" w:rsidRPr="00FF1560" w:rsidRDefault="00672E80" w:rsidP="00FF156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FF1560" w:rsidRPr="00FF1560" w:rsidRDefault="00FF1560" w:rsidP="00FF156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1560">
              <w:rPr>
                <w:rFonts w:ascii="Times New Roman" w:eastAsia="Times New Roman" w:hAnsi="Times New Roman"/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FF1560" w:rsidRPr="00FF1560" w:rsidRDefault="00FF1560" w:rsidP="00FF156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1560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F1560" w:rsidRPr="00FF1560" w:rsidRDefault="00FF1560" w:rsidP="00FF156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156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F1560" w:rsidRPr="00FF1560" w:rsidRDefault="00672E80" w:rsidP="00FF1560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1454</w:t>
            </w:r>
          </w:p>
        </w:tc>
      </w:tr>
    </w:tbl>
    <w:p w:rsidR="00A250DE" w:rsidRDefault="00A250DE" w:rsidP="00A250DE">
      <w:pPr>
        <w:suppressAutoHyphens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0DE" w:rsidRDefault="00A250DE" w:rsidP="00A250DE">
      <w:pPr>
        <w:suppressAutoHyphens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0DE" w:rsidRDefault="00A250DE" w:rsidP="00A250DE">
      <w:pPr>
        <w:suppressAutoHyphens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DF3" w:rsidRDefault="00AB7DF3" w:rsidP="00A250DE">
      <w:pPr>
        <w:suppressAutoHyphens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0DE" w:rsidRDefault="00A250DE" w:rsidP="00A250DE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7B6">
        <w:rPr>
          <w:rFonts w:ascii="Times New Roman" w:hAnsi="Times New Roman"/>
          <w:color w:val="000000"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</w:t>
      </w:r>
      <w:r w:rsidRPr="006A18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 w:rsidR="00DE17BB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1834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bookmarkEnd w:id="0"/>
    <w:p w:rsidR="00A250DE" w:rsidRDefault="00A250DE" w:rsidP="00A250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0DE" w:rsidRDefault="00A250DE" w:rsidP="007F5E93">
      <w:pPr>
        <w:pStyle w:val="a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AB7DF3" w:rsidRDefault="00AB7DF3" w:rsidP="007F5E93">
      <w:pPr>
        <w:pStyle w:val="a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AB7DF3" w:rsidRDefault="00AB7DF3" w:rsidP="007F5E93">
      <w:pPr>
        <w:pStyle w:val="a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A250DE" w:rsidRPr="00A250DE" w:rsidRDefault="00A250DE" w:rsidP="00AB7DF3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BEE">
        <w:rPr>
          <w:rFonts w:ascii="Times New Roman" w:eastAsia="DejaVu Sans" w:hAnsi="Times New Roman"/>
          <w:color w:val="000000"/>
          <w:kern w:val="2"/>
          <w:sz w:val="28"/>
          <w:szCs w:val="28"/>
        </w:rPr>
        <w:t>В соответствии с федеральными законами от 21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декабря </w:t>
      </w:r>
      <w:r w:rsidRPr="00C30BEE">
        <w:rPr>
          <w:rFonts w:ascii="Times New Roman" w:eastAsia="DejaVu Sans" w:hAnsi="Times New Roman"/>
          <w:color w:val="000000"/>
          <w:kern w:val="2"/>
          <w:sz w:val="28"/>
          <w:szCs w:val="28"/>
        </w:rPr>
        <w:t>1994 г</w:t>
      </w:r>
      <w:r w:rsidR="00DF6E44">
        <w:rPr>
          <w:rFonts w:ascii="Times New Roman" w:eastAsia="DejaVu Sans" w:hAnsi="Times New Roman"/>
          <w:color w:val="000000"/>
          <w:kern w:val="2"/>
          <w:sz w:val="28"/>
          <w:szCs w:val="28"/>
        </w:rPr>
        <w:t>ода</w:t>
      </w:r>
      <w:r w:rsidRPr="00C30BE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br/>
      </w:r>
      <w:r w:rsidRPr="00C30BEE">
        <w:rPr>
          <w:rFonts w:ascii="Times New Roman" w:eastAsia="DejaVu Sans" w:hAnsi="Times New Roman"/>
          <w:color w:val="000000"/>
          <w:kern w:val="2"/>
          <w:sz w:val="28"/>
          <w:szCs w:val="28"/>
        </w:rPr>
        <w:t>№ 69-ФЗ «О пожарной безопасности»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, </w:t>
      </w:r>
      <w:r w:rsidRPr="00C30BE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от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0</w:t>
      </w:r>
      <w:r w:rsidR="00DF6E44">
        <w:rPr>
          <w:rFonts w:ascii="Times New Roman" w:eastAsia="DejaVu Sans" w:hAnsi="Times New Roman"/>
          <w:color w:val="000000"/>
          <w:kern w:val="2"/>
          <w:sz w:val="28"/>
          <w:szCs w:val="28"/>
        </w:rPr>
        <w:t>6 октября 2003 года</w:t>
      </w:r>
      <w:r w:rsidRPr="00C30BE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реализации первичных мер пожарной безопасности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</w:t>
      </w:r>
      <w:r w:rsidRPr="009E07B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организации пожарно-профилактической работы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C30BE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 w:rsidR="00DE17BB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BEE">
        <w:rPr>
          <w:rFonts w:ascii="Times New Roman" w:eastAsia="DejaVu Sans" w:hAnsi="Times New Roman"/>
          <w:color w:val="000000"/>
          <w:kern w:val="2"/>
          <w:sz w:val="28"/>
          <w:szCs w:val="28"/>
        </w:rPr>
        <w:t>Ставропольского края</w:t>
      </w:r>
      <w:r w:rsidR="001F6243">
        <w:rPr>
          <w:rFonts w:ascii="Times New Roman" w:eastAsia="DejaVu Sans" w:hAnsi="Times New Roman"/>
          <w:color w:val="000000"/>
          <w:kern w:val="2"/>
          <w:sz w:val="28"/>
          <w:szCs w:val="28"/>
        </w:rPr>
        <w:t>,</w:t>
      </w:r>
      <w:r w:rsidRPr="00A25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Благодарненского городского округа Ставропольского края </w:t>
      </w:r>
    </w:p>
    <w:p w:rsidR="00A250DE" w:rsidRDefault="00A250DE" w:rsidP="00AB7D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DF3" w:rsidRPr="00A250DE" w:rsidRDefault="00AB7DF3" w:rsidP="00AB7D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0DE" w:rsidRPr="00A250DE" w:rsidRDefault="00A250DE" w:rsidP="00AB7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DE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250DE" w:rsidRDefault="00A250DE" w:rsidP="00AB7D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DF3" w:rsidRDefault="00AB7DF3" w:rsidP="00AB7D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0DE" w:rsidRDefault="00AB7DF3" w:rsidP="00AB7DF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bookmarkStart w:id="1" w:name="sub_3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1.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ab/>
      </w:r>
      <w:r w:rsidR="00A250DE" w:rsidRPr="009E07B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Утвердить прилагаемое </w:t>
      </w:r>
      <w:r w:rsidR="00A250DE"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A250DE" w:rsidRPr="009E07B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A250DE" w:rsidRPr="00837B7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на территории </w:t>
      </w:r>
      <w:r w:rsidR="00A250DE"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 w:rsidR="00DE17BB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A25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0DE" w:rsidRPr="00837B7A">
        <w:rPr>
          <w:rFonts w:ascii="Times New Roman" w:eastAsia="DejaVu Sans" w:hAnsi="Times New Roman"/>
          <w:color w:val="000000"/>
          <w:kern w:val="2"/>
          <w:sz w:val="28"/>
          <w:szCs w:val="28"/>
        </w:rPr>
        <w:t>Ставропольского края</w:t>
      </w:r>
      <w:r w:rsidR="00A250DE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bookmarkEnd w:id="1"/>
    <w:p w:rsidR="00A250DE" w:rsidRPr="00A250DE" w:rsidRDefault="00A250DE" w:rsidP="007C4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DE" w:rsidRPr="00A250DE" w:rsidRDefault="007C4FBC" w:rsidP="00A25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50DE" w:rsidRPr="00A250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E17BB" w:rsidRPr="00DE17B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E17BB" w:rsidRPr="00DE17B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– начальника отдела </w:t>
      </w:r>
      <w:r w:rsidR="00DE17BB" w:rsidRPr="00DE17BB">
        <w:rPr>
          <w:rFonts w:ascii="Times New Roman" w:hAnsi="Times New Roman"/>
          <w:sz w:val="28"/>
          <w:szCs w:val="28"/>
        </w:rPr>
        <w:t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A250DE" w:rsidRPr="00A250DE" w:rsidRDefault="00A250DE" w:rsidP="00A25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DE" w:rsidRPr="00A250DE" w:rsidRDefault="007C4FBC" w:rsidP="00A25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50DE" w:rsidRPr="00A250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E17BB" w:rsidRPr="00DE17B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="00DE1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07EE" w:rsidRDefault="00E907EE" w:rsidP="00A25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AB7DF3" w:rsidRPr="00AB7DF3" w:rsidTr="009658FF">
        <w:trPr>
          <w:trHeight w:val="708"/>
        </w:trPr>
        <w:tc>
          <w:tcPr>
            <w:tcW w:w="7479" w:type="dxa"/>
          </w:tcPr>
          <w:p w:rsidR="00AB7DF3" w:rsidRPr="00AB7DF3" w:rsidRDefault="00DE17BB" w:rsidP="00AB7DF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AB7DF3" w:rsidRPr="00AB7DF3" w:rsidRDefault="00AB7DF3" w:rsidP="00AB7DF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7DF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Благодарненского </w:t>
            </w:r>
            <w:r w:rsidRPr="00AB7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AB7DF3" w:rsidRPr="00AB7DF3" w:rsidRDefault="00AB7DF3" w:rsidP="00AB7DF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68" w:type="dxa"/>
          </w:tcPr>
          <w:p w:rsidR="00AB7DF3" w:rsidRPr="00AB7DF3" w:rsidRDefault="00AB7DF3" w:rsidP="00AB7DF3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7DF3" w:rsidRPr="00AB7DF3" w:rsidRDefault="00AB7DF3" w:rsidP="00AB7DF3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7DF3" w:rsidRPr="00AB7DF3" w:rsidRDefault="00AB7DF3" w:rsidP="00DE17BB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  <w:r w:rsidR="00DE1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Теньков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B7DF3" w:rsidTr="009658FF">
        <w:tc>
          <w:tcPr>
            <w:tcW w:w="4644" w:type="dxa"/>
          </w:tcPr>
          <w:p w:rsidR="00AB7DF3" w:rsidRDefault="00AB7DF3" w:rsidP="009658FF">
            <w:pPr>
              <w:suppressAutoHyphens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AB7DF3" w:rsidRPr="00B01670" w:rsidRDefault="00AB7DF3" w:rsidP="009658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 w:rsidR="005D4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  <w:p w:rsidR="00AB7DF3" w:rsidRPr="00C23F91" w:rsidRDefault="00AB7DF3" w:rsidP="009658FF">
            <w:pPr>
              <w:pStyle w:val="a3"/>
              <w:spacing w:after="0" w:line="240" w:lineRule="exact"/>
              <w:ind w:left="-249" w:right="-1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Pr="00C23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  <w:p w:rsidR="00AB7DF3" w:rsidRDefault="00672E80" w:rsidP="00E24DA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05 ноября 2020 года № 1454</w:t>
            </w:r>
          </w:p>
        </w:tc>
      </w:tr>
    </w:tbl>
    <w:p w:rsidR="00C23F91" w:rsidRDefault="00C23F91" w:rsidP="00A250DE">
      <w:pPr>
        <w:suppressAutoHyphens/>
        <w:spacing w:after="0" w:line="240" w:lineRule="exact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C23F91" w:rsidRDefault="00C23F91" w:rsidP="00A250DE">
      <w:pPr>
        <w:suppressAutoHyphens/>
        <w:spacing w:after="0" w:line="240" w:lineRule="exact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A250DE" w:rsidRPr="008B6B9E" w:rsidRDefault="00A250DE" w:rsidP="00A250DE">
      <w:pPr>
        <w:suppressAutoHyphens/>
        <w:spacing w:after="0" w:line="240" w:lineRule="exact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>ПОЛОЖЕНИЕ</w:t>
      </w:r>
    </w:p>
    <w:p w:rsidR="00AB7DF3" w:rsidRDefault="00A250DE" w:rsidP="00A250DE">
      <w:pPr>
        <w:suppressAutoHyphens/>
        <w:spacing w:after="0" w:line="240" w:lineRule="exact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 w:rsidRPr="008B6B9E">
        <w:rPr>
          <w:rFonts w:ascii="Times New Roman" w:eastAsia="Times New Roman" w:hAnsi="Times New Roman"/>
          <w:bCs/>
          <w:sz w:val="28"/>
          <w:lang w:eastAsia="ru-RU"/>
        </w:rPr>
        <w:t xml:space="preserve">о порядке организации и проведения пожарно-профилактической работы </w:t>
      </w:r>
    </w:p>
    <w:p w:rsidR="00A250DE" w:rsidRDefault="00A250DE" w:rsidP="00A250DE">
      <w:pPr>
        <w:suppressAutoHyphens/>
        <w:spacing w:after="0" w:line="240" w:lineRule="exact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 w:rsidRPr="008B6B9E">
        <w:rPr>
          <w:rFonts w:ascii="Times New Roman" w:eastAsia="Times New Roman" w:hAnsi="Times New Roman"/>
          <w:bCs/>
          <w:sz w:val="28"/>
          <w:lang w:eastAsia="ru-RU"/>
        </w:rPr>
        <w:t xml:space="preserve">в жилом секторе и на объектах с массовым пребыванием людей </w:t>
      </w:r>
    </w:p>
    <w:p w:rsidR="00A250DE" w:rsidRPr="008B6B9E" w:rsidRDefault="00A250DE" w:rsidP="00C23F91">
      <w:pPr>
        <w:suppressAutoHyphens/>
        <w:spacing w:after="0" w:line="240" w:lineRule="exact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 w:rsidRPr="008B6B9E">
        <w:rPr>
          <w:rFonts w:ascii="Times New Roman" w:eastAsia="Times New Roman" w:hAnsi="Times New Roman"/>
          <w:bCs/>
          <w:sz w:val="28"/>
          <w:lang w:eastAsia="ru-RU"/>
        </w:rPr>
        <w:t xml:space="preserve">на территории </w:t>
      </w:r>
      <w:r w:rsidR="00C23F91">
        <w:rPr>
          <w:rFonts w:ascii="Times New Roman" w:eastAsia="Times New Roman" w:hAnsi="Times New Roman"/>
          <w:bCs/>
          <w:sz w:val="28"/>
          <w:lang w:eastAsia="ru-RU"/>
        </w:rPr>
        <w:t xml:space="preserve">Благодарненского </w:t>
      </w:r>
      <w:r w:rsidR="00DE17BB">
        <w:rPr>
          <w:rFonts w:ascii="Times New Roman" w:eastAsia="Times New Roman" w:hAnsi="Times New Roman"/>
          <w:bCs/>
          <w:sz w:val="28"/>
          <w:lang w:eastAsia="ru-RU"/>
        </w:rPr>
        <w:t>городского округа</w:t>
      </w:r>
      <w:r w:rsidRPr="008B6B9E">
        <w:rPr>
          <w:rFonts w:ascii="Times New Roman" w:eastAsia="Times New Roman" w:hAnsi="Times New Roman"/>
          <w:bCs/>
          <w:sz w:val="28"/>
          <w:lang w:eastAsia="ru-RU"/>
        </w:rPr>
        <w:t xml:space="preserve"> Ставропольского края</w:t>
      </w:r>
    </w:p>
    <w:p w:rsidR="00A250DE" w:rsidRDefault="00A250DE" w:rsidP="00A250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DE" w:rsidRPr="008B6B9E" w:rsidRDefault="00A250DE" w:rsidP="00A250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DE" w:rsidRPr="008B6B9E" w:rsidRDefault="00A250DE" w:rsidP="00A250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A250D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F2115C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C23F9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</w:t>
      </w:r>
      <w:r w:rsidR="00C234F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23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115C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определяет цели, 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противопожарной пропаганды и обучения населения мерам пожарной безопасности.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снижение количества пожаров и степени тяжести их последствий;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знаний населения в области пожарной безопасности.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взаимодействия организаций и населения в сфере обеспечения пожарной безопасности;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форм и методов противопожарной пропаганды;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оперативное доведение до населения информации в области пожарной безопасности;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250D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Основные понятия по вопросам 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пожарно-профилактической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еры пожарной безопасности – действия по обеспечению пожарной безопасности, в том числе по выполнению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ребований пожарной безопасности;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рофилактика пожаров - совокупность превентивных мер, направленных на исключение возможности возникновения пожар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и ограничение их последствий;</w:t>
      </w:r>
    </w:p>
    <w:p w:rsidR="00A250D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ротивопожарная пропаганда - целенаправленное информирование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информирования населения.</w:t>
      </w:r>
    </w:p>
    <w:p w:rsidR="00A250DE" w:rsidRDefault="00A250DE" w:rsidP="00A250DE">
      <w:pPr>
        <w:tabs>
          <w:tab w:val="left" w:pos="37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250DE" w:rsidRPr="008B6B9E" w:rsidRDefault="00A250DE" w:rsidP="00A250DE">
      <w:pPr>
        <w:tabs>
          <w:tab w:val="left" w:pos="64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II. Организация противопожарной пропаганды</w:t>
      </w:r>
    </w:p>
    <w:p w:rsidR="00A250D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Администрация </w:t>
      </w:r>
      <w:r w:rsidR="00C23F91">
        <w:rPr>
          <w:rFonts w:ascii="Times New Roman" w:eastAsia="Times New Roman" w:hAnsi="Times New Roman"/>
          <w:bCs/>
          <w:sz w:val="28"/>
          <w:lang w:eastAsia="ru-RU"/>
        </w:rPr>
        <w:t>Благодарненского городского округа</w:t>
      </w:r>
      <w:r w:rsidRPr="008B6B9E">
        <w:rPr>
          <w:rFonts w:ascii="Times New Roman" w:eastAsia="Times New Roman" w:hAnsi="Times New Roman"/>
          <w:bCs/>
          <w:sz w:val="28"/>
          <w:lang w:eastAsia="ru-RU"/>
        </w:rPr>
        <w:t xml:space="preserve"> Ставропольского края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9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администрация городского округа) 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проводит противопожарную пропаганду посредством: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изготовления и распространения среди населения противопожарных памяток, листовок;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изготовления и размещения социальной рекламы по пожарной безопасности;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организации конкурсов, выставок, соревнований на противопожарную тематику;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привлечения средств массовой информации;</w:t>
      </w:r>
    </w:p>
    <w:p w:rsidR="00A250D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информационного материала на противопожарную тематику </w:t>
      </w:r>
      <w:r w:rsidRPr="00F2115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C23F9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</w:t>
      </w:r>
      <w:r w:rsidRPr="00F21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Интернет. 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Предприятиям, у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чреждениям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организациям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рекомендуется проводить противопожарную пропаганду посредством: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A250D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размещения в помещениях и на территории учреждения информационных стендов пожарной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0D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1F6243">
        <w:rPr>
          <w:rFonts w:ascii="Times New Roman" w:eastAsia="Times New Roman" w:hAnsi="Times New Roman"/>
          <w:sz w:val="28"/>
          <w:szCs w:val="28"/>
          <w:lang w:eastAsia="ru-RU"/>
        </w:rPr>
        <w:t>Противопожарная пропаганда</w:t>
      </w:r>
      <w:r w:rsidRPr="00B950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за счет средств бюджета </w:t>
      </w:r>
      <w:r w:rsidR="00C23F91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B950E3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 предприятий, у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й, </w:t>
      </w:r>
      <w:r w:rsidRPr="00B950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и общественных фондов. </w:t>
      </w:r>
    </w:p>
    <w:p w:rsidR="00A250D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организации работы по пропаганде мер пожарной безопасности, обучения населения мерам пожарной безопасности на территории </w:t>
      </w:r>
      <w:r w:rsidR="007F5E93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</w:t>
      </w:r>
      <w:r w:rsidR="00C234F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8B6B9E">
        <w:rPr>
          <w:rFonts w:ascii="Times New Roman" w:eastAsia="Times New Roman" w:hAnsi="Times New Roman"/>
          <w:bCs/>
          <w:sz w:val="28"/>
          <w:lang w:eastAsia="ru-RU"/>
        </w:rPr>
        <w:t xml:space="preserve"> Ставропольского края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назначается ответственное должностное лицо. 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7F5E9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7F5E93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</w:t>
      </w:r>
      <w:r w:rsidR="00C234F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A9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B9E">
        <w:rPr>
          <w:rFonts w:ascii="Times New Roman" w:eastAsia="Times New Roman" w:hAnsi="Times New Roman"/>
          <w:bCs/>
          <w:sz w:val="28"/>
          <w:lang w:eastAsia="ru-RU"/>
        </w:rPr>
        <w:t>Ставропольского края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выполнение организационных мероприятий по соблюдению пожарной безопасности;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содержание территории, зданий и сооружений и помещений;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состояние эвакуационных путей и выходов;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готовность персонала организации к действиям в случае возникновения пожара;</w:t>
      </w:r>
    </w:p>
    <w:p w:rsidR="00A250DE" w:rsidRPr="008B6B9E" w:rsidRDefault="00A250DE" w:rsidP="00A25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A250DE" w:rsidRPr="007F5E93" w:rsidRDefault="00A250DE" w:rsidP="007F5E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совместных рейдов с </w:t>
      </w:r>
      <w:r w:rsidR="005D4611">
        <w:rPr>
          <w:rFonts w:ascii="Times New Roman" w:hAnsi="Times New Roman"/>
          <w:bCs/>
          <w:sz w:val="28"/>
          <w:szCs w:val="28"/>
        </w:rPr>
        <w:t>Отделом</w:t>
      </w:r>
      <w:r w:rsidR="007F5E93" w:rsidRPr="00024FFC">
        <w:rPr>
          <w:rFonts w:ascii="Times New Roman" w:hAnsi="Times New Roman"/>
          <w:bCs/>
          <w:sz w:val="28"/>
          <w:szCs w:val="28"/>
        </w:rPr>
        <w:t xml:space="preserve"> надзорной деятел</w:t>
      </w:r>
      <w:r w:rsidR="007F5E93">
        <w:rPr>
          <w:rFonts w:ascii="Times New Roman" w:hAnsi="Times New Roman"/>
          <w:bCs/>
          <w:sz w:val="28"/>
          <w:szCs w:val="28"/>
        </w:rPr>
        <w:t>ьности и профилактической работы</w:t>
      </w:r>
      <w:r w:rsidR="007F5E93" w:rsidRPr="00024FFC">
        <w:rPr>
          <w:rFonts w:ascii="Times New Roman" w:hAnsi="Times New Roman"/>
          <w:bCs/>
          <w:sz w:val="28"/>
          <w:szCs w:val="28"/>
        </w:rPr>
        <w:t xml:space="preserve"> управления надзорной деятельности и профилактической работы Главного управления </w:t>
      </w:r>
      <w:r w:rsidR="007F5E93" w:rsidRPr="00024FFC">
        <w:rPr>
          <w:rFonts w:ascii="Times New Roman" w:hAnsi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 w:rsidR="007F5E93" w:rsidRPr="00024FFC">
        <w:rPr>
          <w:rFonts w:ascii="Times New Roman" w:hAnsi="Times New Roman"/>
          <w:bCs/>
          <w:sz w:val="28"/>
          <w:szCs w:val="28"/>
        </w:rPr>
        <w:t xml:space="preserve"> </w:t>
      </w:r>
      <w:r w:rsidR="007F5E93">
        <w:rPr>
          <w:rFonts w:ascii="Times New Roman" w:hAnsi="Times New Roman"/>
          <w:bCs/>
          <w:sz w:val="28"/>
          <w:szCs w:val="28"/>
        </w:rPr>
        <w:t>(</w:t>
      </w:r>
      <w:r w:rsidR="007F5E93" w:rsidRPr="00024FFC">
        <w:rPr>
          <w:rFonts w:ascii="Times New Roman" w:hAnsi="Times New Roman"/>
          <w:bCs/>
          <w:sz w:val="28"/>
          <w:szCs w:val="28"/>
        </w:rPr>
        <w:t>по Благодарненскому</w:t>
      </w:r>
      <w:r w:rsidR="007F5E93">
        <w:rPr>
          <w:rFonts w:ascii="Times New Roman" w:hAnsi="Times New Roman"/>
          <w:bCs/>
          <w:sz w:val="28"/>
          <w:szCs w:val="28"/>
        </w:rPr>
        <w:t xml:space="preserve"> городскому округу</w:t>
      </w:r>
      <w:r w:rsidR="007F5E93" w:rsidRPr="00024FFC">
        <w:rPr>
          <w:rFonts w:ascii="Times New Roman" w:hAnsi="Times New Roman"/>
          <w:bCs/>
          <w:sz w:val="28"/>
          <w:szCs w:val="28"/>
        </w:rPr>
        <w:t xml:space="preserve"> </w:t>
      </w:r>
      <w:r w:rsidR="007F5E93">
        <w:rPr>
          <w:rFonts w:ascii="Times New Roman" w:hAnsi="Times New Roman"/>
          <w:bCs/>
          <w:sz w:val="28"/>
          <w:szCs w:val="28"/>
        </w:rPr>
        <w:t xml:space="preserve">и Туркменскому </w:t>
      </w:r>
      <w:r w:rsidR="007F5E93" w:rsidRPr="00024FFC">
        <w:rPr>
          <w:rFonts w:ascii="Times New Roman" w:hAnsi="Times New Roman"/>
          <w:bCs/>
          <w:sz w:val="28"/>
          <w:szCs w:val="28"/>
        </w:rPr>
        <w:t>район</w:t>
      </w:r>
      <w:r w:rsidR="007F5E93">
        <w:rPr>
          <w:rFonts w:ascii="Times New Roman" w:hAnsi="Times New Roman"/>
          <w:bCs/>
          <w:sz w:val="28"/>
          <w:szCs w:val="28"/>
        </w:rPr>
        <w:t>у)</w:t>
      </w:r>
      <w:r w:rsidR="007F5E93">
        <w:rPr>
          <w:rFonts w:ascii="Times New Roman" w:hAnsi="Times New Roman"/>
          <w:sz w:val="28"/>
          <w:szCs w:val="28"/>
        </w:rPr>
        <w:t xml:space="preserve"> 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по проверке противопожарного состояния мест проживания лиц, ведущих асоциальный образ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B9E">
        <w:rPr>
          <w:rFonts w:ascii="Times New Roman" w:eastAsia="Times New Roman" w:hAnsi="Times New Roman"/>
          <w:sz w:val="28"/>
          <w:szCs w:val="28"/>
          <w:lang w:eastAsia="ru-RU"/>
        </w:rPr>
        <w:t>и мест проживания неблагополучных семей.</w:t>
      </w:r>
      <w:proofErr w:type="gramEnd"/>
    </w:p>
    <w:p w:rsidR="00A250DE" w:rsidRPr="008B6B9E" w:rsidRDefault="00A250DE" w:rsidP="00A250DE">
      <w:pPr>
        <w:suppressAutoHyphens/>
        <w:spacing w:after="0" w:line="240" w:lineRule="auto"/>
      </w:pPr>
    </w:p>
    <w:p w:rsidR="00A250DE" w:rsidRDefault="00A250DE" w:rsidP="00A250DE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AB7DF3" w:rsidRDefault="00AB7DF3" w:rsidP="00A250DE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AB7DF3" w:rsidRDefault="00AB7DF3" w:rsidP="00A250DE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tbl>
      <w:tblPr>
        <w:tblpPr w:leftFromText="180" w:rightFromText="180" w:vertAnchor="text" w:horzAnchor="margin" w:tblpY="39"/>
        <w:tblW w:w="9640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7F5E93" w:rsidRPr="007F5E93" w:rsidTr="007F5E93">
        <w:tc>
          <w:tcPr>
            <w:tcW w:w="6379" w:type="dxa"/>
            <w:shd w:val="clear" w:color="auto" w:fill="auto"/>
          </w:tcPr>
          <w:p w:rsidR="007F5E93" w:rsidRPr="007F5E93" w:rsidRDefault="007F5E93" w:rsidP="007F5E9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  <w:shd w:val="clear" w:color="auto" w:fill="auto"/>
          </w:tcPr>
          <w:p w:rsidR="007F5E93" w:rsidRPr="007F5E93" w:rsidRDefault="007F5E93" w:rsidP="007F5E93">
            <w:pPr>
              <w:spacing w:after="0" w:line="240" w:lineRule="exact"/>
              <w:ind w:firstLine="99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5E93" w:rsidRPr="007F5E93" w:rsidRDefault="007F5E93" w:rsidP="007F5E93">
            <w:pPr>
              <w:spacing w:after="0" w:line="240" w:lineRule="exact"/>
              <w:ind w:firstLine="99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5E93" w:rsidRPr="007F5E93" w:rsidRDefault="00C234F9" w:rsidP="007F5E93">
            <w:pPr>
              <w:spacing w:after="0" w:line="240" w:lineRule="exact"/>
              <w:ind w:firstLine="99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  <w:r w:rsidR="007F5E93" w:rsidRPr="007F5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A250DE" w:rsidRDefault="00A250DE" w:rsidP="00A250DE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460A1C" w:rsidRDefault="00A250DE" w:rsidP="00A250DE"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sectPr w:rsidR="00460A1C" w:rsidSect="00E907E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99" w:rsidRDefault="00974399" w:rsidP="00A250DE">
      <w:pPr>
        <w:spacing w:after="0" w:line="240" w:lineRule="auto"/>
      </w:pPr>
      <w:r>
        <w:separator/>
      </w:r>
    </w:p>
  </w:endnote>
  <w:endnote w:type="continuationSeparator" w:id="0">
    <w:p w:rsidR="00974399" w:rsidRDefault="00974399" w:rsidP="00A2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99" w:rsidRDefault="00974399" w:rsidP="00A250DE">
      <w:pPr>
        <w:spacing w:after="0" w:line="240" w:lineRule="auto"/>
      </w:pPr>
      <w:r>
        <w:separator/>
      </w:r>
    </w:p>
  </w:footnote>
  <w:footnote w:type="continuationSeparator" w:id="0">
    <w:p w:rsidR="00974399" w:rsidRDefault="00974399" w:rsidP="00A25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383"/>
    <w:multiLevelType w:val="hybridMultilevel"/>
    <w:tmpl w:val="5FF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12"/>
    <w:rsid w:val="001F6243"/>
    <w:rsid w:val="002A1D9F"/>
    <w:rsid w:val="002C76DD"/>
    <w:rsid w:val="00432768"/>
    <w:rsid w:val="00460A1C"/>
    <w:rsid w:val="00466925"/>
    <w:rsid w:val="00492212"/>
    <w:rsid w:val="005D4611"/>
    <w:rsid w:val="00672E80"/>
    <w:rsid w:val="007B30AC"/>
    <w:rsid w:val="007C4FBC"/>
    <w:rsid w:val="007C6E7F"/>
    <w:rsid w:val="007F5E93"/>
    <w:rsid w:val="00974399"/>
    <w:rsid w:val="009955AE"/>
    <w:rsid w:val="009B774C"/>
    <w:rsid w:val="00A250DE"/>
    <w:rsid w:val="00AB7DF3"/>
    <w:rsid w:val="00C234F9"/>
    <w:rsid w:val="00C23F91"/>
    <w:rsid w:val="00C62DC7"/>
    <w:rsid w:val="00D4110D"/>
    <w:rsid w:val="00DE17BB"/>
    <w:rsid w:val="00DF6E44"/>
    <w:rsid w:val="00E24DAF"/>
    <w:rsid w:val="00E907EE"/>
    <w:rsid w:val="00F85808"/>
    <w:rsid w:val="00FB55A7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0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0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0DE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A250DE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2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DF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rsid w:val="00FF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0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0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0DE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A250DE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2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DF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rsid w:val="00FF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АБМР</dc:creator>
  <cp:lastModifiedBy>Атамас</cp:lastModifiedBy>
  <cp:revision>5</cp:revision>
  <cp:lastPrinted>2020-11-09T12:31:00Z</cp:lastPrinted>
  <dcterms:created xsi:type="dcterms:W3CDTF">2020-10-14T10:52:00Z</dcterms:created>
  <dcterms:modified xsi:type="dcterms:W3CDTF">2020-11-09T12:32:00Z</dcterms:modified>
</cp:coreProperties>
</file>